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C6637D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C6637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C6637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C6637D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C6637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C6637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C6637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C6637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C6637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C6637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C6637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C6637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3F3019A4" w:rsidR="00746450" w:rsidRPr="00C6637D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C6637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AA39E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C6637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AA39E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C6637D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C6637D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C6637D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0711AA72" w:rsidR="00114B2C" w:rsidRPr="00C6637D" w:rsidRDefault="00BD2001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Logistyka i zarządzanie łańcuchem dostaw</w:t>
            </w:r>
          </w:p>
        </w:tc>
      </w:tr>
      <w:tr w:rsidR="00C85B55" w:rsidRPr="00C6637D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C6637D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2355468E" w:rsidR="00C85B55" w:rsidRPr="00C6637D" w:rsidRDefault="00AA39E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Dr inż. Monika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Kosacka</w:t>
            </w:r>
            <w:proofErr w:type="spellEnd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- Olejnik</w:t>
            </w:r>
          </w:p>
        </w:tc>
      </w:tr>
      <w:tr w:rsidR="00B10B1A" w:rsidRPr="00C6637D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C6637D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48AF5BFD" w:rsidR="00114B2C" w:rsidRPr="00C6637D" w:rsidRDefault="00AA39E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Dr inż. Monika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Kosacka</w:t>
            </w:r>
            <w:proofErr w:type="spellEnd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- Olejnik</w:t>
            </w:r>
          </w:p>
        </w:tc>
      </w:tr>
      <w:tr w:rsidR="0069385A" w:rsidRPr="00C6637D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C6637D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C6637D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C6637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C6637D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C6637D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C6637D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C6637D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C6637D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358197C3" w:rsidR="00C85B55" w:rsidRPr="00C6637D" w:rsidRDefault="0052229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C6637D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C6637D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C6637D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C6637D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C6637D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687D66E3" w:rsidR="00AC17ED" w:rsidRPr="00C6637D" w:rsidRDefault="00BD200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Wykład, ćwiczenia </w:t>
            </w:r>
          </w:p>
        </w:tc>
      </w:tr>
      <w:tr w:rsidR="0069385A" w:rsidRPr="00C6637D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C6637D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4BC49262" w:rsidR="00AC17ED" w:rsidRPr="00C6637D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  <w:r w:rsidR="003A7847" w:rsidRPr="00C6637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  <w:r w:rsidR="00BD2001" w:rsidRPr="00C6637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3B017B" w:rsidRPr="00C6637D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C6637D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C6637D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 w:rsidRPr="00C6637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C6637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C6637D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C6637D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C6637D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C6637D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C6637D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C6637D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C6637D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C6637D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67737A92" w:rsidR="00BB589C" w:rsidRPr="00C6637D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zajęcia </w:t>
            </w:r>
            <w:r w:rsidR="00BD2001" w:rsidRPr="00C6637D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C6637D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C6637D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C6637D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C6637D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C6637D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C6637D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C6637D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C6637D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C6637D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C6637D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C6637D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C6637D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C6637D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C6637D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C6637D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C6637D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C6637D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C6637D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C6637D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C6637D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C6637D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C6637D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C6637D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C6637D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C6637D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C6637D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C6637D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C6637D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C6637D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C6637D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C6637D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C6637D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2C745607" w:rsidR="00BD728E" w:rsidRPr="00C6637D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zajęcia </w:t>
            </w:r>
            <w:r w:rsidR="00BD2001" w:rsidRPr="00C663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C6637D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C6637D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C6637D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C663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C6637D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C6637D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7E38214F" w:rsidR="009C36C3" w:rsidRPr="00C6637D" w:rsidRDefault="0052229C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125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3686221D" w:rsidR="009C36C3" w:rsidRPr="00C6637D" w:rsidRDefault="00BD2001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2E17DFC1" w:rsidR="009C36C3" w:rsidRPr="00C6637D" w:rsidRDefault="00BD2001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C6637D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5FC189D2" w:rsidR="009C36C3" w:rsidRPr="00C6637D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C6637D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C6637D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40B66ECF" w:rsidR="009C36C3" w:rsidRPr="00C6637D" w:rsidRDefault="005222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</w:t>
            </w:r>
            <w:r w:rsidR="005617A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</w:tr>
      <w:tr w:rsidR="009C36C3" w:rsidRPr="00C6637D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C6637D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620AB940" w:rsidR="009C36C3" w:rsidRPr="00C6637D" w:rsidRDefault="0052229C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7B7AC43F" w:rsidR="009C36C3" w:rsidRPr="00C6637D" w:rsidRDefault="00C6637D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24895F3E" w:rsidR="009C36C3" w:rsidRPr="00C6637D" w:rsidRDefault="00C6637D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C6637D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1ED11FBF" w:rsidR="009C36C3" w:rsidRPr="00C6637D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C6637D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C6637D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0E25EB53" w:rsidR="009C36C3" w:rsidRPr="00C6637D" w:rsidRDefault="005222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  <w:r w:rsidR="00C6637D" w:rsidRPr="00C6637D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</w:t>
            </w:r>
            <w:r w:rsidR="005617A6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</w:p>
        </w:tc>
      </w:tr>
      <w:tr w:rsidR="00811854" w:rsidRPr="00C6637D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C6637D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7B0CCBD6" w:rsidR="00811854" w:rsidRPr="00C6637D" w:rsidRDefault="00BD2001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hAnsi="Times New Roman" w:cs="Times New Roman"/>
                <w:sz w:val="20"/>
                <w:szCs w:val="20"/>
              </w:rPr>
              <w:t xml:space="preserve">Materiał z zakresu podstaw zarządzania </w:t>
            </w:r>
          </w:p>
        </w:tc>
      </w:tr>
      <w:tr w:rsidR="00811854" w:rsidRPr="00C6637D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C6637D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1EF97830" w:rsidR="00811854" w:rsidRPr="00C6637D" w:rsidRDefault="00BD2001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hAnsi="Times New Roman" w:cs="Times New Roman"/>
                <w:sz w:val="20"/>
                <w:szCs w:val="20"/>
              </w:rPr>
              <w:t xml:space="preserve">Celem zajęć jest zapoznanie studenta ze specyfiką zarządzania łańcuchem dostaw. </w:t>
            </w:r>
            <w:r w:rsidRPr="00C6637D">
              <w:rPr>
                <w:rFonts w:ascii="Times New Roman" w:eastAsia="Times New Roman" w:hAnsi="Times New Roman" w:cs="Times New Roman"/>
                <w:snapToGrid w:val="0"/>
                <w:spacing w:val="-4"/>
                <w:sz w:val="20"/>
                <w:szCs w:val="20"/>
                <w:lang w:eastAsia="pl-PL"/>
              </w:rPr>
              <w:t xml:space="preserve">Student zna genezę i podstawowe pojęcia z zakresu logistyki. Student poznaje: </w:t>
            </w:r>
            <w:r w:rsidRPr="00C6637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istotę zarządzania łańcuchem dostaw, uwarunkowania funkcjonowania łańcuchów dostaw, zastosowanie systemów informatycznych w zarządzaniu łańcuchem dostaw, rolę przedsiębiorstwa jako ogniwa łańcucha dostaw podstawy analizy procesowej i fazowej łańcucha dostaw, model zintegrowanego łańcucha dostaw oraz strategie zarządzania łańcuchem dostaw w Polsce i na świecie. Student umie rozpoznawać procesy logistyczne jakie zachodzą w przedsiębiorstwie, identyfikować problemy i zaplanować ich rozwiązanie.</w:t>
            </w:r>
          </w:p>
        </w:tc>
      </w:tr>
      <w:tr w:rsidR="003B017B" w:rsidRPr="00C6637D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C6637D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2EC1B93" w14:textId="77777777" w:rsidR="00BD2001" w:rsidRPr="00C6637D" w:rsidRDefault="00BD2001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wykład z elementami dyskusji, wykład z wykorzystaniem prezentacji multimedialnej, </w:t>
            </w:r>
          </w:p>
          <w:p w14:paraId="7AD294AD" w14:textId="01FDDBF6" w:rsidR="00C608A3" w:rsidRPr="00C6637D" w:rsidRDefault="00BD2001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ćwiczenia - metody samodzielnego dochodzenia do wiedzy: studia przypadków, ćwiczenia sytuacyjne, dyskusje, burza mózgów</w:t>
            </w:r>
          </w:p>
        </w:tc>
      </w:tr>
      <w:tr w:rsidR="003B017B" w:rsidRPr="00C6637D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C6637D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062F6E17" w:rsidR="003B017B" w:rsidRPr="00C6637D" w:rsidRDefault="00BD2001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przygotowane przez prowadzącego, filmy, zdjęcia, zadania praktyczne </w:t>
            </w:r>
          </w:p>
        </w:tc>
      </w:tr>
      <w:tr w:rsidR="00811854" w:rsidRPr="00C6637D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C6637D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C6637D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BD2001" w:rsidRPr="00C6637D" w14:paraId="28EF81F8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BD2001" w:rsidRPr="00C6637D" w:rsidRDefault="00BD2001" w:rsidP="00BD200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1FA5270E" w:rsidR="00BD2001" w:rsidRPr="00C6637D" w:rsidRDefault="00BD2001" w:rsidP="00BD200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K1P_W03 </w:t>
            </w:r>
            <w:r w:rsidRPr="00C6637D">
              <w:rPr>
                <w:rFonts w:ascii="Times New Roman" w:eastAsia="Times New Roman" w:hAnsi="Times New Roman" w:cs="Times New Roman"/>
                <w:snapToGrid w:val="0"/>
                <w:spacing w:val="-4"/>
                <w:sz w:val="20"/>
                <w:szCs w:val="20"/>
                <w:lang w:eastAsia="pl-PL"/>
              </w:rPr>
              <w:t>zna genezę i podstawowe pojęcia z zakresu logistyki</w:t>
            </w:r>
          </w:p>
        </w:tc>
        <w:tc>
          <w:tcPr>
            <w:tcW w:w="2727" w:type="dxa"/>
            <w:gridSpan w:val="6"/>
          </w:tcPr>
          <w:p w14:paraId="0EE2934F" w14:textId="77777777" w:rsidR="00BD2001" w:rsidRPr="00C6637D" w:rsidRDefault="00A9682D" w:rsidP="00BD2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</w:t>
            </w:r>
          </w:p>
          <w:p w14:paraId="5800920B" w14:textId="682AFA98" w:rsidR="00A9682D" w:rsidRPr="00C6637D" w:rsidRDefault="00A9682D" w:rsidP="00BD2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Kolokwium końcowe </w:t>
            </w:r>
          </w:p>
        </w:tc>
      </w:tr>
      <w:tr w:rsidR="00BD2001" w:rsidRPr="00C6637D" w14:paraId="68F3B316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BD2001" w:rsidRPr="00C6637D" w:rsidRDefault="00BD2001" w:rsidP="00BD200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7C98FC91" w14:textId="455B5B4F" w:rsidR="00BD2001" w:rsidRPr="00C6637D" w:rsidRDefault="00BD2001" w:rsidP="00BD200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K1P_W04</w:t>
            </w:r>
            <w:r w:rsidR="00C917CC" w:rsidRPr="00C6637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, K1P_W14</w:t>
            </w:r>
            <w:r w:rsidRPr="00C6637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 </w:t>
            </w:r>
            <w:r w:rsidRPr="00C6637D">
              <w:rPr>
                <w:rFonts w:ascii="Times New Roman" w:eastAsia="Times New Roman" w:hAnsi="Times New Roman" w:cs="Times New Roman"/>
                <w:snapToGrid w:val="0"/>
                <w:spacing w:val="-4"/>
                <w:sz w:val="20"/>
                <w:szCs w:val="20"/>
                <w:lang w:eastAsia="pl-PL"/>
              </w:rPr>
              <w:t xml:space="preserve">zna </w:t>
            </w:r>
            <w:r w:rsidRPr="00C6637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istotę zarządzania łańcuchem dostaw, uwarunkowania funkcjonowania łańcuchów dostaw, zastosowanie systemów informatycznych w zarządzaniu łańcuchem dostaw, </w:t>
            </w:r>
          </w:p>
        </w:tc>
        <w:tc>
          <w:tcPr>
            <w:tcW w:w="2727" w:type="dxa"/>
            <w:gridSpan w:val="6"/>
          </w:tcPr>
          <w:p w14:paraId="57BEEC6C" w14:textId="77777777" w:rsidR="00A9682D" w:rsidRPr="00C6637D" w:rsidRDefault="00A9682D" w:rsidP="00A968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</w:t>
            </w:r>
          </w:p>
          <w:p w14:paraId="141E496E" w14:textId="5280D149" w:rsidR="00BD2001" w:rsidRPr="00C6637D" w:rsidRDefault="00A9682D" w:rsidP="00A968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BD2001" w:rsidRPr="00C6637D" w14:paraId="09DE05B7" w14:textId="77777777" w:rsidTr="008E4B96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BD2001" w:rsidRPr="00C6637D" w:rsidRDefault="00BD2001" w:rsidP="00BD200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2FEE4EC" w14:textId="76123B8A" w:rsidR="00BD2001" w:rsidRPr="00C6637D" w:rsidRDefault="00BD2001" w:rsidP="00BD200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K1P_W05 </w:t>
            </w:r>
            <w:r w:rsidRPr="00C6637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zna rolę przedsiębiorstwa jako ogniwa łańcucha dostaw podstawy analizy procesowej i fazowej łańcucha dostaw, model zintegrowanego łańcucha dostaw oraz strategie zarządzania łańcuchem dostaw w Polsce i na świecie</w:t>
            </w:r>
          </w:p>
        </w:tc>
        <w:tc>
          <w:tcPr>
            <w:tcW w:w="2727" w:type="dxa"/>
            <w:gridSpan w:val="6"/>
          </w:tcPr>
          <w:p w14:paraId="32E9C67F" w14:textId="77777777" w:rsidR="00A9682D" w:rsidRPr="00C6637D" w:rsidRDefault="00A9682D" w:rsidP="00A968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Egzamin </w:t>
            </w:r>
          </w:p>
          <w:p w14:paraId="47A11637" w14:textId="4D70BBF8" w:rsidR="00BD2001" w:rsidRPr="00C6637D" w:rsidRDefault="00A9682D" w:rsidP="00A9682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A9682D" w:rsidRPr="00C6637D" w14:paraId="3FEEF72C" w14:textId="77777777" w:rsidTr="001945F1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A9682D" w:rsidRPr="00C6637D" w:rsidRDefault="00A9682D" w:rsidP="00C917C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08B1990A" w14:textId="16FD39B4" w:rsidR="00A9682D" w:rsidRPr="00C6637D" w:rsidRDefault="00A9682D" w:rsidP="00C917C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K1P_U01 </w:t>
            </w:r>
            <w:r w:rsidRPr="00C6637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umie rozpoznawać procesy logistyczne jakie zachodzą w przedsiębiorstwie</w:t>
            </w:r>
          </w:p>
        </w:tc>
        <w:tc>
          <w:tcPr>
            <w:tcW w:w="2727" w:type="dxa"/>
            <w:gridSpan w:val="6"/>
          </w:tcPr>
          <w:p w14:paraId="14AF9F0E" w14:textId="77777777" w:rsidR="00A9682D" w:rsidRPr="00C6637D" w:rsidRDefault="00A9682D" w:rsidP="00C917C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31FFDDDB" w14:textId="41AE7381" w:rsidR="00A9682D" w:rsidRPr="00C6637D" w:rsidRDefault="00A9682D" w:rsidP="00C917C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Praca projektowa </w:t>
            </w:r>
          </w:p>
        </w:tc>
      </w:tr>
      <w:tr w:rsidR="00A9682D" w:rsidRPr="00C6637D" w14:paraId="7D546CF8" w14:textId="77777777" w:rsidTr="001D1131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A9682D" w:rsidRPr="00C6637D" w:rsidRDefault="00A9682D" w:rsidP="00C917C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FF57D1D" w14:textId="425DA6BB" w:rsidR="00A9682D" w:rsidRPr="00C6637D" w:rsidRDefault="00A9682D" w:rsidP="00C917C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K1P_U02  potrafi prawidłowo </w:t>
            </w:r>
            <w:r w:rsidRPr="00C6637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identyfikować problemy związane z łańcuchem dostaw i zaplanować ich rozwiązanie</w:t>
            </w:r>
          </w:p>
        </w:tc>
        <w:tc>
          <w:tcPr>
            <w:tcW w:w="2727" w:type="dxa"/>
            <w:gridSpan w:val="6"/>
          </w:tcPr>
          <w:p w14:paraId="57C8C3A7" w14:textId="77777777" w:rsidR="00A9682D" w:rsidRPr="00C6637D" w:rsidRDefault="00A9682D" w:rsidP="00A9682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07CDCD94" w14:textId="4C06D088" w:rsidR="00A9682D" w:rsidRPr="00C6637D" w:rsidRDefault="00A9682D" w:rsidP="00A9682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Praca projektowa</w:t>
            </w:r>
          </w:p>
        </w:tc>
      </w:tr>
      <w:tr w:rsidR="00A9682D" w:rsidRPr="00C6637D" w14:paraId="0B82620E" w14:textId="77777777" w:rsidTr="001D1131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A9682D" w:rsidRPr="00C6637D" w:rsidRDefault="00A9682D" w:rsidP="00C917C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C6B8C5F" w14:textId="6FC83E15" w:rsidR="00A9682D" w:rsidRPr="00C6637D" w:rsidRDefault="00A9682D" w:rsidP="00C917C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hAnsi="Times New Roman" w:cs="Times New Roman"/>
                <w:sz w:val="20"/>
                <w:szCs w:val="20"/>
              </w:rPr>
              <w:t>K1P_U16 potrafi tworzyć symulacje związane z ze sposobami przeciwdziałania zaburzeniom łańcuchów dostaw</w:t>
            </w:r>
          </w:p>
        </w:tc>
        <w:tc>
          <w:tcPr>
            <w:tcW w:w="2727" w:type="dxa"/>
            <w:gridSpan w:val="6"/>
          </w:tcPr>
          <w:p w14:paraId="3C7ADCB4" w14:textId="77777777" w:rsidR="00A9682D" w:rsidRPr="00C6637D" w:rsidRDefault="00A9682D" w:rsidP="00A9682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44F52467" w14:textId="5071C36D" w:rsidR="00A9682D" w:rsidRPr="00C6637D" w:rsidRDefault="00A9682D" w:rsidP="00A9682D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Praca projektowa</w:t>
            </w:r>
          </w:p>
        </w:tc>
      </w:tr>
      <w:tr w:rsidR="00EE3EC3" w:rsidRPr="00C6637D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EE3EC3" w:rsidRPr="00C6637D" w:rsidRDefault="00EE3EC3" w:rsidP="00C917C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E662DB" w14:textId="04423D03" w:rsidR="00EE3EC3" w:rsidRPr="00C6637D" w:rsidRDefault="00EE3EC3" w:rsidP="00C917C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K1_K03 wskazuje na rosnące znaczenie logistyki w działalności gospodarczej, w tym w wymiarze mikro i makroekonomicznym</w:t>
            </w:r>
          </w:p>
        </w:tc>
        <w:tc>
          <w:tcPr>
            <w:tcW w:w="2727" w:type="dxa"/>
            <w:gridSpan w:val="6"/>
          </w:tcPr>
          <w:p w14:paraId="38DCD38F" w14:textId="26D826A9" w:rsidR="00EE3EC3" w:rsidRPr="00C6637D" w:rsidRDefault="00EE3EC3" w:rsidP="00C917C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EE3EC3" w:rsidRPr="00C6637D" w14:paraId="04039546" w14:textId="77777777" w:rsidTr="007C5922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EE3EC3" w:rsidRPr="00C6637D" w:rsidRDefault="00EE3EC3" w:rsidP="00C917C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EBA5F04" w14:textId="79AB94BB" w:rsidR="00EE3EC3" w:rsidRPr="00C6637D" w:rsidRDefault="00EE3EC3" w:rsidP="00C917C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K1_K09 jest gotowy do inicjonowania działań społecznych na rzecz dobra wspólnego w przypadku przerwania łańcucha dostaw dla kluczowych obszarów życia społecznego </w:t>
            </w:r>
          </w:p>
        </w:tc>
        <w:tc>
          <w:tcPr>
            <w:tcW w:w="2727" w:type="dxa"/>
            <w:gridSpan w:val="6"/>
          </w:tcPr>
          <w:p w14:paraId="6EDBDEE9" w14:textId="506A413A" w:rsidR="00EE3EC3" w:rsidRPr="00C6637D" w:rsidRDefault="00EE3EC3" w:rsidP="00C917C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C917CC" w:rsidRPr="00C6637D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917CC" w:rsidRPr="00C6637D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C917CC" w:rsidRPr="00C6637D" w:rsidRDefault="00C917CC" w:rsidP="00C917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C917CC" w:rsidRPr="00C6637D" w:rsidRDefault="00C917CC" w:rsidP="00C917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C917CC" w:rsidRPr="00C6637D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2057FE27" w:rsidR="00C917CC" w:rsidRPr="00C6637D" w:rsidRDefault="00C917CC" w:rsidP="00C91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warunków zaliczenia przedmiotu.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6BF92062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0,5</w:t>
            </w:r>
          </w:p>
        </w:tc>
      </w:tr>
      <w:tr w:rsidR="00C917CC" w:rsidRPr="00C6637D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ABDE3D9" w14:textId="77777777" w:rsidR="00C917CC" w:rsidRPr="00C6637D" w:rsidRDefault="00C917CC" w:rsidP="00C91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Rodowód logistyki. Istota i rozwoju logistyki. Współczesne definiowanie logistyki</w:t>
            </w:r>
            <w:r w:rsidRPr="00C663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. Procesy logistyczne. </w:t>
            </w:r>
          </w:p>
          <w:p w14:paraId="11DAF931" w14:textId="77777777" w:rsidR="00C917CC" w:rsidRPr="00C6637D" w:rsidRDefault="00C917CC" w:rsidP="00C91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Podział funkcjonalny i fazowy logistyki. </w:t>
            </w: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Klasyfikacja i charakterystyka systemów logistycznych. Wewnątrzorganizacyjne i międzyorganizacyjne systemy logistyczne.</w:t>
            </w:r>
          </w:p>
          <w:p w14:paraId="18967BDC" w14:textId="77777777" w:rsidR="00C917CC" w:rsidRPr="00C6637D" w:rsidRDefault="00C917CC" w:rsidP="00C91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Istota zarządzania logistycznego. Funkcje zarządzania logistycznego. Wyróżniki podejścia systemowego w zarządzaniu logistycznym. </w:t>
            </w:r>
          </w:p>
          <w:p w14:paraId="601A5D18" w14:textId="77777777" w:rsidR="00C917CC" w:rsidRPr="00C6637D" w:rsidRDefault="00C917CC" w:rsidP="00C91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Pojęcie łańcuchów dostaw i ich rozwój. Typy łańcuchów dostaw. Determinanty integracji procesów gospodarczych. Współczesne zarządzanie łańcuchem dostaw – istota i cele. </w:t>
            </w:r>
          </w:p>
          <w:p w14:paraId="6E724811" w14:textId="77777777" w:rsidR="00C917CC" w:rsidRPr="00C6637D" w:rsidRDefault="00C917CC" w:rsidP="00C91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Efektywne funkcjonowanie pomiędzy ogniwami łańcucha logistycznego.  Narzędzia i instrumenty integrujące przedsiębiorstwa w łańcuchy dostaw. Wpływ integracji na efekty ekonomiczne.</w:t>
            </w:r>
          </w:p>
          <w:p w14:paraId="3143B906" w14:textId="77777777" w:rsidR="00C917CC" w:rsidRPr="00C6637D" w:rsidRDefault="00C917CC" w:rsidP="00C91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Technologie informatyczne w zarządzaniu łańcuchem dostaw. Projektowanie i implementacja systemów wspomagających zarządzanie łańcuchem dostaw (SCM, ERP).</w:t>
            </w:r>
          </w:p>
          <w:p w14:paraId="0E1DF6F8" w14:textId="77777777" w:rsidR="00C917CC" w:rsidRPr="00C6637D" w:rsidRDefault="00C917CC" w:rsidP="00C91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Gromadzenie danych i ich elektroniczna wymiana dla potrzeb łańcucha dostaw. Aplikacje internetowe dla zintegrowanych łańcuchów dostaw. Platformy handlu elektronicznego typu B2B i B2C.</w:t>
            </w:r>
          </w:p>
          <w:p w14:paraId="2E984F21" w14:textId="77777777" w:rsidR="00C917CC" w:rsidRPr="00C6637D" w:rsidRDefault="00C917CC" w:rsidP="00C91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Informatyczne wspomaganie w zarządzaniu łańcuchem dostaw. Analiza przypadku. Rozwój elektroniki i oprogramowania.</w:t>
            </w:r>
          </w:p>
          <w:p w14:paraId="24205FF5" w14:textId="77777777" w:rsidR="00C917CC" w:rsidRPr="00C6637D" w:rsidRDefault="00C917CC" w:rsidP="00C91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Obsługa klienta w zintegrowanym łańcuchu dostaw. </w:t>
            </w: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Pojęcie, istota i  etapy zintegrowanego łańcucha dostaw. Modele strategii logistycznej obsługi klienta. ECR – efektywna obsługa klienta.</w:t>
            </w:r>
          </w:p>
          <w:p w14:paraId="090E11F9" w14:textId="77777777" w:rsidR="00C917CC" w:rsidRPr="00C6637D" w:rsidRDefault="00C917CC" w:rsidP="00C91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Zarządzanie ryzykiem w łańcuchu dostaw. Czynniki ryzyka występujące w przedsiębiorstwie i łańcuchu dostaw. </w:t>
            </w:r>
          </w:p>
          <w:p w14:paraId="7BD43A5F" w14:textId="77777777" w:rsidR="00C917CC" w:rsidRPr="00C6637D" w:rsidRDefault="00C917CC" w:rsidP="00C91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Wybrane metody i techniki stosowane w procesie zarządzania ryzykiem. Identyfikacja, analiza i ocena ryzyka. Wybór metody działań i kontrola.</w:t>
            </w:r>
          </w:p>
          <w:p w14:paraId="17D04234" w14:textId="77777777" w:rsidR="00C917CC" w:rsidRPr="00C6637D" w:rsidRDefault="00C917CC" w:rsidP="00C91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SCOR jako model referencyjny łańcucha dostaw. Geneza i podstawowe założenia modelu SCOR. Planowanie i organizacja projektu. </w:t>
            </w:r>
          </w:p>
          <w:p w14:paraId="2B8889C0" w14:textId="77777777" w:rsidR="00C917CC" w:rsidRPr="00C6637D" w:rsidRDefault="00C917CC" w:rsidP="00C917CC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Podstawy tworzenia modeli referencyjnych łańcuchów dostaw. Istota implementacji modelu SCOR.</w:t>
            </w:r>
          </w:p>
          <w:p w14:paraId="301961D1" w14:textId="77777777" w:rsidR="00C917CC" w:rsidRPr="00C6637D" w:rsidRDefault="00C917CC" w:rsidP="00C917CC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Stan i bariery rozwoju zarządzania łańcuchami dostaw w Polsce. Logistyka i globalny łańcuch dostaw. Podstawowe trendy w logistyce globalnej. </w:t>
            </w:r>
          </w:p>
          <w:p w14:paraId="50059E31" w14:textId="1762B6F1" w:rsidR="00C917CC" w:rsidRPr="00C6637D" w:rsidRDefault="00C917CC" w:rsidP="00C917C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5326D3AB" w:rsidR="00C917CC" w:rsidRPr="00C6637D" w:rsidRDefault="00A9682D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19,5 </w:t>
            </w:r>
          </w:p>
        </w:tc>
      </w:tr>
      <w:tr w:rsidR="00C917CC" w:rsidRPr="00C6637D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C917CC" w:rsidRPr="00C6637D" w:rsidRDefault="00C917CC" w:rsidP="00C6637D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2D19ABE3" w:rsidR="00C917CC" w:rsidRPr="00C6637D" w:rsidRDefault="00A9682D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C917CC" w:rsidRPr="00C6637D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C917CC" w:rsidRPr="00C6637D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1B84603" w14:textId="77777777" w:rsidR="00A9682D" w:rsidRPr="00C6637D" w:rsidRDefault="00A9682D" w:rsidP="00A968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Klasyfikacja i charakterystyka systemów logistycznych. Infrastruktura strumieni logistycznych. </w:t>
            </w:r>
          </w:p>
          <w:p w14:paraId="2562BB75" w14:textId="77777777" w:rsidR="00A9682D" w:rsidRPr="00C6637D" w:rsidRDefault="00A9682D" w:rsidP="00A968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Współczesne zarządzanie łańcuchem dostaw. Analiza przypadku.</w:t>
            </w:r>
          </w:p>
          <w:p w14:paraId="57BE2D3A" w14:textId="77777777" w:rsidR="00A9682D" w:rsidRPr="00C6637D" w:rsidRDefault="00A9682D" w:rsidP="00A9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tworzenia wartości dodanej w łańcuchu dostaw. Pomiar sprawności i efektywności łańcuchów dostaw.</w:t>
            </w:r>
          </w:p>
          <w:p w14:paraId="35D9ECFA" w14:textId="77777777" w:rsidR="00A9682D" w:rsidRPr="00C6637D" w:rsidRDefault="00A9682D" w:rsidP="00A9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Analiza procesowa i fazowa łańcucha dostaw. </w:t>
            </w:r>
          </w:p>
          <w:p w14:paraId="046503AC" w14:textId="77777777" w:rsidR="00A9682D" w:rsidRPr="00C6637D" w:rsidRDefault="00A9682D" w:rsidP="00A9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Mapowanie jako narzędzie w analizie procesów łańcucha dostaw.</w:t>
            </w:r>
          </w:p>
          <w:p w14:paraId="324A9096" w14:textId="7F718331" w:rsidR="00A9682D" w:rsidRPr="00C6637D" w:rsidRDefault="00A9682D" w:rsidP="00A9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Analiza fazowa łańcucha dostaw. Case </w:t>
            </w:r>
            <w:proofErr w:type="spellStart"/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study</w:t>
            </w:r>
            <w:proofErr w:type="spellEnd"/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71999FAF" w14:textId="6893B0D7" w:rsidR="00A9682D" w:rsidRPr="00C6637D" w:rsidRDefault="00A9682D" w:rsidP="00A96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Identyfikacja procesów gospodarczych łańcucha dostaw i ich charakterystyka. Charakterystyka faz przepływu dóbr w łańcuchu dostaw i towarzyszących im usług. Case </w:t>
            </w:r>
            <w:proofErr w:type="spellStart"/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study</w:t>
            </w:r>
            <w:proofErr w:type="spellEnd"/>
          </w:p>
          <w:p w14:paraId="2D8FEA92" w14:textId="21197469" w:rsidR="00A9682D" w:rsidRPr="00C6637D" w:rsidRDefault="00A9682D" w:rsidP="00A96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Model SCOR jako model zintegrowanego łańcucha dostaw. Case </w:t>
            </w:r>
            <w:proofErr w:type="spellStart"/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study</w:t>
            </w:r>
            <w:proofErr w:type="spellEnd"/>
          </w:p>
          <w:p w14:paraId="0526AF65" w14:textId="77777777" w:rsidR="00A9682D" w:rsidRPr="00C6637D" w:rsidRDefault="00A9682D" w:rsidP="00A968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przypadku wybranej firmy – ogniwa łańcucha dostaw. Charakterystyka otoczenia konkurencyjnego firmy. Ogólna charakterystyka strategii firmy. Identyfikacja elementów świadczących o uczestnictwie firmy w łańcuchu dostaw.</w:t>
            </w:r>
          </w:p>
          <w:p w14:paraId="61D84573" w14:textId="38236CB1" w:rsidR="00C917CC" w:rsidRPr="00C6637D" w:rsidRDefault="00A9682D" w:rsidP="00A9682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Zarządzanie, funkcjonowanie i kierunki rozwoju sieci dostaw w Polsce i krajach Unii Europejskiej.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62CA130A" w:rsidR="00C917CC" w:rsidRPr="00C6637D" w:rsidRDefault="00A9682D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15</w:t>
            </w:r>
          </w:p>
        </w:tc>
      </w:tr>
      <w:tr w:rsidR="00C917CC" w:rsidRPr="00C6637D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5E83E87F" w:rsidR="00C917CC" w:rsidRPr="00C6637D" w:rsidRDefault="00A9682D" w:rsidP="00C917C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Praca projektowa związana z metodyką tworzenia łańcucha dostaw w branży logistycznej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7D494D22" w:rsidR="00C917CC" w:rsidRPr="00C6637D" w:rsidRDefault="00A9682D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917CC" w:rsidRPr="00C6637D" w14:paraId="359B5D9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9718" w14:textId="0ACF125D" w:rsidR="00C917CC" w:rsidRPr="00C6637D" w:rsidRDefault="00A9682D" w:rsidP="00C6637D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314B66BB" w:rsidR="00C917CC" w:rsidRPr="00C6637D" w:rsidRDefault="00A9682D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C917CC" w:rsidRPr="00C6637D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C917CC" w:rsidRPr="00C6637D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068F3E" w14:textId="44C43422" w:rsidR="00C917CC" w:rsidRPr="00C6637D" w:rsidRDefault="00A9682D" w:rsidP="00C917C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Egzamin – 40% oceny. Egzamin pisemny otwarty </w:t>
            </w:r>
          </w:p>
          <w:p w14:paraId="5E3DD1D0" w14:textId="118BE284" w:rsidR="00A9682D" w:rsidRPr="00C6637D" w:rsidRDefault="00A9682D" w:rsidP="00C917C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– 60% oceny. </w:t>
            </w:r>
            <w:r w:rsidRPr="00C6637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Warunkiem uzyskania zaliczenia jest wykonanie zadania projektowego w grupach zakończonego prezentacją wyników oraz zdanie kolokwium końcowego </w:t>
            </w:r>
          </w:p>
        </w:tc>
      </w:tr>
      <w:tr w:rsidR="00C917CC" w:rsidRPr="00C6637D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C917CC" w:rsidRPr="00C6637D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C917CC" w:rsidRPr="00C6637D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213A0625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10797D16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3246C2D9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272820A8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6D35AEC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C917CC" w:rsidRPr="00C6637D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C917CC" w:rsidRPr="00C6637D" w:rsidRDefault="00C917CC" w:rsidP="00C917CC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C917CC" w:rsidRPr="00C6637D" w:rsidRDefault="00C917CC" w:rsidP="00C917C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C917CC" w:rsidRPr="00C6637D" w:rsidRDefault="00C917CC" w:rsidP="00C917C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C917CC" w:rsidRPr="00C6637D" w:rsidRDefault="00C917CC" w:rsidP="00C917CC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C917CC" w:rsidRPr="00C6637D" w:rsidRDefault="00C917CC" w:rsidP="00C917CC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C917CC" w:rsidRPr="00C6637D" w:rsidRDefault="00C917CC" w:rsidP="00C917C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C917CC" w:rsidRPr="00C6637D" w:rsidRDefault="00C917CC" w:rsidP="00C917C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C917CC" w:rsidRPr="00C6637D" w:rsidRDefault="00C917CC" w:rsidP="00C917C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C917CC" w:rsidRPr="00C6637D" w:rsidRDefault="00C917CC" w:rsidP="00C917CC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C917CC" w:rsidRPr="00C6637D" w:rsidRDefault="00C917CC" w:rsidP="00C917CC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C917CC" w:rsidRPr="00C6637D" w:rsidRDefault="00C917CC" w:rsidP="00C917C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C917CC" w:rsidRPr="00C6637D" w:rsidRDefault="00C917CC" w:rsidP="00C917C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C917CC" w:rsidRPr="00C6637D" w:rsidRDefault="00C917CC" w:rsidP="00C917C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C6637D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C917CC" w:rsidRPr="00C6637D" w:rsidRDefault="00C917CC" w:rsidP="00C917CC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C917CC" w:rsidRPr="00C6637D" w:rsidRDefault="00C917CC" w:rsidP="00C917C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C917CC" w:rsidRPr="00C6637D" w:rsidRDefault="00C917CC" w:rsidP="00C917C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C917CC" w:rsidRPr="00C6637D" w:rsidRDefault="00C917CC" w:rsidP="00C917C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C917CC" w:rsidRPr="00C6637D" w:rsidRDefault="00C917CC" w:rsidP="00C917C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C917CC" w:rsidRPr="00C6637D" w:rsidRDefault="00C917CC" w:rsidP="00C917C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C917CC" w:rsidRPr="00C6637D" w:rsidRDefault="00C917CC" w:rsidP="00C917CC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C917CC" w:rsidRPr="00C6637D" w:rsidRDefault="00C917CC" w:rsidP="00C917CC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C917CC" w:rsidRPr="00C6637D" w:rsidRDefault="00C917CC" w:rsidP="00C917C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C917CC" w:rsidRPr="00C6637D" w:rsidRDefault="00C917CC" w:rsidP="00C917C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C917CC" w:rsidRPr="00C6637D" w:rsidRDefault="00C917CC" w:rsidP="00C917C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C917CC" w:rsidRPr="00C6637D" w:rsidRDefault="00C917CC" w:rsidP="00C917C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C917CC" w:rsidRPr="00C6637D" w:rsidRDefault="00C917CC" w:rsidP="00C917C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C917CC" w:rsidRPr="00C6637D" w:rsidRDefault="00C917CC" w:rsidP="00C917C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C917CC" w:rsidRPr="00C6637D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C917CC" w:rsidRPr="00C6637D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935E5F1" w14:textId="1CBACF88" w:rsidR="00A9682D" w:rsidRPr="00C6637D" w:rsidRDefault="00A9682D" w:rsidP="00A9682D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P. </w:t>
            </w:r>
            <w:proofErr w:type="spellStart"/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Blaik</w:t>
            </w:r>
            <w:proofErr w:type="spellEnd"/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Pr="00C6637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Logistyka. Koncepcja zintegrowanego zarządzania</w:t>
            </w: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PWE, Warszawa 2010.</w:t>
            </w:r>
          </w:p>
          <w:p w14:paraId="4D3F7185" w14:textId="5768BB2A" w:rsidR="00A9682D" w:rsidRPr="00C6637D" w:rsidRDefault="00A9682D" w:rsidP="00A9682D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A. Szymonik, </w:t>
            </w:r>
            <w:r w:rsidRPr="00C6637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Logistyka i zarządzanie łańcuchem dostaw</w:t>
            </w: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 Część 1 i 2, Wyd. </w:t>
            </w:r>
            <w:proofErr w:type="spellStart"/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Difin</w:t>
            </w:r>
            <w:proofErr w:type="spellEnd"/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2010.</w:t>
            </w:r>
          </w:p>
          <w:p w14:paraId="45B85FC9" w14:textId="55636480" w:rsidR="00A9682D" w:rsidRPr="00C6637D" w:rsidRDefault="00EE3EC3" w:rsidP="00A9682D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M. Ciesielski, </w:t>
            </w:r>
            <w:proofErr w:type="spellStart"/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J.Długosz</w:t>
            </w:r>
            <w:proofErr w:type="spellEnd"/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(red.), Strategie łańcuchów dostaw, Polskie Wydawnictwo Ekonomiczne, Warszawa 2010.</w:t>
            </w:r>
          </w:p>
          <w:p w14:paraId="62F7C28B" w14:textId="265F2E79" w:rsidR="00C917CC" w:rsidRPr="00C6637D" w:rsidRDefault="00C917CC" w:rsidP="00EE3EC3">
            <w:pPr>
              <w:pStyle w:val="Akapitzlist"/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C917CC" w:rsidRPr="00C6637D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C917CC" w:rsidRPr="00C6637D" w:rsidRDefault="00C917CC" w:rsidP="00C917C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C917CC" w:rsidRPr="00C6637D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F36DFF2" w14:textId="77777777" w:rsidR="00C917CC" w:rsidRPr="00C6637D" w:rsidRDefault="00A9682D" w:rsidP="00EE3EC3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hAnsi="Times New Roman" w:cs="Times New Roman"/>
                <w:sz w:val="20"/>
                <w:szCs w:val="20"/>
              </w:rPr>
              <w:t xml:space="preserve">S. </w:t>
            </w:r>
            <w:proofErr w:type="spellStart"/>
            <w:r w:rsidRPr="00C6637D">
              <w:rPr>
                <w:rFonts w:ascii="Times New Roman" w:hAnsi="Times New Roman" w:cs="Times New Roman"/>
                <w:sz w:val="20"/>
                <w:szCs w:val="20"/>
              </w:rPr>
              <w:t>Chopra</w:t>
            </w:r>
            <w:proofErr w:type="spellEnd"/>
            <w:r w:rsidRPr="00C6637D">
              <w:rPr>
                <w:rFonts w:ascii="Times New Roman" w:hAnsi="Times New Roman" w:cs="Times New Roman"/>
                <w:sz w:val="20"/>
                <w:szCs w:val="20"/>
              </w:rPr>
              <w:t xml:space="preserve">, P. </w:t>
            </w:r>
            <w:proofErr w:type="spellStart"/>
            <w:r w:rsidRPr="00C6637D">
              <w:rPr>
                <w:rFonts w:ascii="Times New Roman" w:hAnsi="Times New Roman" w:cs="Times New Roman"/>
                <w:sz w:val="20"/>
                <w:szCs w:val="20"/>
              </w:rPr>
              <w:t>Meindl</w:t>
            </w:r>
            <w:proofErr w:type="spellEnd"/>
            <w:r w:rsidRPr="00C663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6637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Supply Chain Management. STRATEGY, PLANNING, AND OPERATION, 5th </w:t>
            </w:r>
            <w:proofErr w:type="spellStart"/>
            <w:r w:rsidRPr="00C6637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edition</w:t>
            </w:r>
            <w:proofErr w:type="spellEnd"/>
            <w:r w:rsidRPr="00C6637D">
              <w:rPr>
                <w:rFonts w:ascii="Times New Roman" w:hAnsi="Times New Roman" w:cs="Times New Roman"/>
                <w:sz w:val="20"/>
                <w:szCs w:val="20"/>
              </w:rPr>
              <w:t>. Pearson 2013.</w:t>
            </w:r>
          </w:p>
          <w:p w14:paraId="3FFDD971" w14:textId="77777777" w:rsidR="00EE3EC3" w:rsidRPr="00C6637D" w:rsidRDefault="00EE3EC3" w:rsidP="00EE3EC3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hAnsi="Times New Roman" w:cs="Times New Roman"/>
                <w:sz w:val="20"/>
                <w:szCs w:val="20"/>
              </w:rPr>
              <w:t xml:space="preserve">D. </w:t>
            </w:r>
            <w:proofErr w:type="spellStart"/>
            <w:r w:rsidRPr="00C6637D">
              <w:rPr>
                <w:rFonts w:ascii="Times New Roman" w:hAnsi="Times New Roman" w:cs="Times New Roman"/>
                <w:sz w:val="20"/>
                <w:szCs w:val="20"/>
              </w:rPr>
              <w:t>Waters</w:t>
            </w:r>
            <w:proofErr w:type="spellEnd"/>
            <w:r w:rsidRPr="00C663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6637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Logistics. </w:t>
            </w:r>
            <w:proofErr w:type="spellStart"/>
            <w:r w:rsidRPr="00C6637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An</w:t>
            </w:r>
            <w:proofErr w:type="spellEnd"/>
            <w:r w:rsidRPr="00C6637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6637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Introduction</w:t>
            </w:r>
            <w:proofErr w:type="spellEnd"/>
            <w:r w:rsidRPr="00C6637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to Supply Chain Management</w:t>
            </w:r>
            <w:r w:rsidRPr="00C663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6637D">
              <w:rPr>
                <w:rFonts w:ascii="Times New Roman" w:hAnsi="Times New Roman" w:cs="Times New Roman"/>
                <w:sz w:val="20"/>
                <w:szCs w:val="20"/>
              </w:rPr>
              <w:t>Palgrave</w:t>
            </w:r>
            <w:proofErr w:type="spellEnd"/>
            <w:r w:rsidRPr="00C6637D">
              <w:rPr>
                <w:rFonts w:ascii="Times New Roman" w:hAnsi="Times New Roman" w:cs="Times New Roman"/>
                <w:sz w:val="20"/>
                <w:szCs w:val="20"/>
              </w:rPr>
              <w:t xml:space="preserve"> Macmillan, </w:t>
            </w:r>
            <w:proofErr w:type="spellStart"/>
            <w:r w:rsidRPr="00C6637D">
              <w:rPr>
                <w:rFonts w:ascii="Times New Roman" w:hAnsi="Times New Roman" w:cs="Times New Roman"/>
                <w:sz w:val="20"/>
                <w:szCs w:val="20"/>
              </w:rPr>
              <w:t>Basingstoke</w:t>
            </w:r>
            <w:proofErr w:type="spellEnd"/>
            <w:r w:rsidRPr="00C6637D">
              <w:rPr>
                <w:rFonts w:ascii="Times New Roman" w:hAnsi="Times New Roman" w:cs="Times New Roman"/>
                <w:sz w:val="20"/>
                <w:szCs w:val="20"/>
              </w:rPr>
              <w:t xml:space="preserve"> 2003.</w:t>
            </w:r>
          </w:p>
          <w:p w14:paraId="3C3AB42B" w14:textId="47B1A1DB" w:rsidR="00EE3EC3" w:rsidRPr="00C6637D" w:rsidRDefault="00EE3EC3" w:rsidP="00EE3EC3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hAnsi="Times New Roman" w:cs="Times New Roman"/>
                <w:sz w:val="20"/>
                <w:szCs w:val="20"/>
              </w:rPr>
              <w:t>Materiały przygotowane przez prowadzącego.</w:t>
            </w:r>
          </w:p>
          <w:p w14:paraId="57ED3703" w14:textId="311C3250" w:rsidR="00EE3EC3" w:rsidRPr="00C6637D" w:rsidRDefault="00EE3EC3" w:rsidP="00EE3EC3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M. Ciesielski, (red. nauk.), </w:t>
            </w:r>
            <w:r w:rsidRPr="00C6637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Instrumenty zarządzania łańcuchami dostaw</w:t>
            </w:r>
            <w:r w:rsidRPr="00C663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PWE, Warszawa 2009.</w:t>
            </w:r>
          </w:p>
        </w:tc>
      </w:tr>
    </w:tbl>
    <w:p w14:paraId="1E616D87" w14:textId="77777777" w:rsidR="00746450" w:rsidRPr="00C6637D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C6637D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5C801" w14:textId="77777777" w:rsidR="00241E67" w:rsidRDefault="00241E67">
      <w:pPr>
        <w:spacing w:after="0" w:line="240" w:lineRule="auto"/>
      </w:pPr>
      <w:r>
        <w:separator/>
      </w:r>
    </w:p>
  </w:endnote>
  <w:endnote w:type="continuationSeparator" w:id="0">
    <w:p w14:paraId="18643163" w14:textId="77777777" w:rsidR="00241E67" w:rsidRDefault="00241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1C33DB" w:rsidRDefault="001C33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4BF93" w14:textId="77777777" w:rsidR="00241E67" w:rsidRDefault="00241E67">
      <w:pPr>
        <w:spacing w:after="0" w:line="240" w:lineRule="auto"/>
      </w:pPr>
      <w:r>
        <w:separator/>
      </w:r>
    </w:p>
  </w:footnote>
  <w:footnote w:type="continuationSeparator" w:id="0">
    <w:p w14:paraId="2D79C8D7" w14:textId="77777777" w:rsidR="00241E67" w:rsidRDefault="00241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2314B"/>
    <w:multiLevelType w:val="hybridMultilevel"/>
    <w:tmpl w:val="A7A63A04"/>
    <w:lvl w:ilvl="0" w:tplc="36500D4A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</w:rPr>
    </w:lvl>
    <w:lvl w:ilvl="1" w:tplc="0DA23F4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E2525D6"/>
    <w:multiLevelType w:val="hybridMultilevel"/>
    <w:tmpl w:val="4964FBE2"/>
    <w:lvl w:ilvl="0" w:tplc="1264D5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3"/>
  </w:num>
  <w:num w:numId="2" w16cid:durableId="1602567089">
    <w:abstractNumId w:val="17"/>
  </w:num>
  <w:num w:numId="3" w16cid:durableId="1730953077">
    <w:abstractNumId w:val="5"/>
  </w:num>
  <w:num w:numId="4" w16cid:durableId="1292519195">
    <w:abstractNumId w:val="4"/>
  </w:num>
  <w:num w:numId="5" w16cid:durableId="133909333">
    <w:abstractNumId w:val="22"/>
  </w:num>
  <w:num w:numId="6" w16cid:durableId="1099568854">
    <w:abstractNumId w:val="20"/>
  </w:num>
  <w:num w:numId="7" w16cid:durableId="1718162001">
    <w:abstractNumId w:val="7"/>
  </w:num>
  <w:num w:numId="8" w16cid:durableId="937449489">
    <w:abstractNumId w:val="19"/>
  </w:num>
  <w:num w:numId="9" w16cid:durableId="945380092">
    <w:abstractNumId w:val="10"/>
  </w:num>
  <w:num w:numId="10" w16cid:durableId="2114127228">
    <w:abstractNumId w:val="9"/>
  </w:num>
  <w:num w:numId="11" w16cid:durableId="1668626744">
    <w:abstractNumId w:val="15"/>
  </w:num>
  <w:num w:numId="12" w16cid:durableId="804663303">
    <w:abstractNumId w:val="2"/>
  </w:num>
  <w:num w:numId="13" w16cid:durableId="807286688">
    <w:abstractNumId w:val="18"/>
  </w:num>
  <w:num w:numId="14" w16cid:durableId="1658146404">
    <w:abstractNumId w:val="1"/>
  </w:num>
  <w:num w:numId="15" w16cid:durableId="646785978">
    <w:abstractNumId w:val="8"/>
  </w:num>
  <w:num w:numId="16" w16cid:durableId="1488477535">
    <w:abstractNumId w:val="12"/>
  </w:num>
  <w:num w:numId="17" w16cid:durableId="884801964">
    <w:abstractNumId w:val="24"/>
  </w:num>
  <w:num w:numId="18" w16cid:durableId="1955551840">
    <w:abstractNumId w:val="13"/>
  </w:num>
  <w:num w:numId="19" w16cid:durableId="1798912364">
    <w:abstractNumId w:val="11"/>
  </w:num>
  <w:num w:numId="20" w16cid:durableId="371003331">
    <w:abstractNumId w:val="6"/>
  </w:num>
  <w:num w:numId="21" w16cid:durableId="163519651">
    <w:abstractNumId w:val="21"/>
  </w:num>
  <w:num w:numId="22" w16cid:durableId="1055348700">
    <w:abstractNumId w:val="16"/>
  </w:num>
  <w:num w:numId="23" w16cid:durableId="59140580">
    <w:abstractNumId w:val="3"/>
  </w:num>
  <w:num w:numId="24" w16cid:durableId="1175070041">
    <w:abstractNumId w:val="0"/>
  </w:num>
  <w:num w:numId="25" w16cid:durableId="822694036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260B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2C61"/>
    <w:rsid w:val="000F6419"/>
    <w:rsid w:val="000F6B50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33DB"/>
    <w:rsid w:val="001C4CD9"/>
    <w:rsid w:val="001C5780"/>
    <w:rsid w:val="001D1EA8"/>
    <w:rsid w:val="001D334F"/>
    <w:rsid w:val="001E29B2"/>
    <w:rsid w:val="001E7A60"/>
    <w:rsid w:val="002021E7"/>
    <w:rsid w:val="00221F0D"/>
    <w:rsid w:val="002248FD"/>
    <w:rsid w:val="00236FB5"/>
    <w:rsid w:val="00241E67"/>
    <w:rsid w:val="00242193"/>
    <w:rsid w:val="00242437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589F"/>
    <w:rsid w:val="00376A53"/>
    <w:rsid w:val="00393B35"/>
    <w:rsid w:val="003A7847"/>
    <w:rsid w:val="003B017B"/>
    <w:rsid w:val="003B12B7"/>
    <w:rsid w:val="003F3000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2229C"/>
    <w:rsid w:val="00546121"/>
    <w:rsid w:val="00550C8F"/>
    <w:rsid w:val="005544BA"/>
    <w:rsid w:val="005617A6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596E"/>
    <w:rsid w:val="007760CB"/>
    <w:rsid w:val="00785893"/>
    <w:rsid w:val="007909A8"/>
    <w:rsid w:val="007B3C30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32443"/>
    <w:rsid w:val="00936A65"/>
    <w:rsid w:val="00973CBC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9682D"/>
    <w:rsid w:val="00AA39EA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2001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31C66"/>
    <w:rsid w:val="00C608A3"/>
    <w:rsid w:val="00C6133B"/>
    <w:rsid w:val="00C64398"/>
    <w:rsid w:val="00C6637D"/>
    <w:rsid w:val="00C753CC"/>
    <w:rsid w:val="00C81187"/>
    <w:rsid w:val="00C85B55"/>
    <w:rsid w:val="00C86161"/>
    <w:rsid w:val="00C904CB"/>
    <w:rsid w:val="00C917CC"/>
    <w:rsid w:val="00C92F9E"/>
    <w:rsid w:val="00CB4491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5879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93891"/>
    <w:rsid w:val="00EA53ED"/>
    <w:rsid w:val="00ED154E"/>
    <w:rsid w:val="00EE3EC3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503B3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1411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5</cp:revision>
  <dcterms:created xsi:type="dcterms:W3CDTF">2025-07-23T11:31:00Z</dcterms:created>
  <dcterms:modified xsi:type="dcterms:W3CDTF">2025-10-21T20:28:00Z</dcterms:modified>
</cp:coreProperties>
</file>